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F6" w:rsidRPr="00E51223" w:rsidRDefault="00E51223" w:rsidP="00E5122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E51223">
        <w:rPr>
          <w:rFonts w:ascii="Times New Roman" w:hAnsi="Times New Roman" w:cs="Times New Roman"/>
          <w:b/>
          <w:sz w:val="32"/>
          <w:szCs w:val="32"/>
          <w:u w:val="single"/>
        </w:rPr>
        <w:t>Lucemburkové</w:t>
      </w:r>
      <w:proofErr w:type="spellEnd"/>
      <w:r w:rsidRPr="00E51223">
        <w:rPr>
          <w:rFonts w:ascii="Times New Roman" w:hAnsi="Times New Roman" w:cs="Times New Roman"/>
          <w:b/>
          <w:sz w:val="32"/>
          <w:szCs w:val="32"/>
          <w:u w:val="single"/>
        </w:rPr>
        <w:t xml:space="preserve"> na českém trůně</w:t>
      </w:r>
    </w:p>
    <w:p w:rsidR="00E51223" w:rsidRDefault="00E51223" w:rsidP="00E512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1223" w:rsidRDefault="00E51223" w:rsidP="00E512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1223">
        <w:rPr>
          <w:rFonts w:ascii="Times New Roman" w:hAnsi="Times New Roman" w:cs="Times New Roman"/>
          <w:sz w:val="32"/>
          <w:szCs w:val="32"/>
        </w:rPr>
        <w:t xml:space="preserve">Česká šlechta si po smrti Václava III. </w:t>
      </w:r>
      <w:r>
        <w:rPr>
          <w:rFonts w:ascii="Times New Roman" w:hAnsi="Times New Roman" w:cs="Times New Roman"/>
          <w:sz w:val="32"/>
          <w:szCs w:val="32"/>
        </w:rPr>
        <w:t>z</w:t>
      </w:r>
      <w:r w:rsidRPr="00E51223">
        <w:rPr>
          <w:rFonts w:ascii="Times New Roman" w:hAnsi="Times New Roman" w:cs="Times New Roman"/>
          <w:sz w:val="32"/>
          <w:szCs w:val="32"/>
        </w:rPr>
        <w:t xml:space="preserve">volila </w:t>
      </w:r>
      <w:r>
        <w:rPr>
          <w:rFonts w:ascii="Times New Roman" w:hAnsi="Times New Roman" w:cs="Times New Roman"/>
          <w:sz w:val="32"/>
          <w:szCs w:val="32"/>
        </w:rPr>
        <w:t>za krále:</w:t>
      </w:r>
    </w:p>
    <w:p w:rsidR="00E51223" w:rsidRDefault="00E51223" w:rsidP="00E512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1223" w:rsidRDefault="00E51223" w:rsidP="00E512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1223">
        <w:rPr>
          <w:rFonts w:ascii="Times New Roman" w:hAnsi="Times New Roman" w:cs="Times New Roman"/>
          <w:sz w:val="32"/>
          <w:szCs w:val="32"/>
        </w:rPr>
        <w:t>Jan Lucemburský se oženil s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E51223" w:rsidRPr="00E51223" w:rsidRDefault="00E51223" w:rsidP="00E512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1223" w:rsidRDefault="00E51223" w:rsidP="00E512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1223">
        <w:rPr>
          <w:rFonts w:ascii="Times New Roman" w:hAnsi="Times New Roman" w:cs="Times New Roman"/>
          <w:sz w:val="32"/>
          <w:szCs w:val="32"/>
        </w:rPr>
        <w:t>Jejich syn byl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E51223" w:rsidRPr="00E51223" w:rsidRDefault="00E51223" w:rsidP="00E512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1223" w:rsidRDefault="00E51223" w:rsidP="00E512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1223">
        <w:rPr>
          <w:rFonts w:ascii="Times New Roman" w:hAnsi="Times New Roman" w:cs="Times New Roman"/>
          <w:sz w:val="32"/>
          <w:szCs w:val="32"/>
        </w:rPr>
        <w:t>Původně se jmenoval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E51223" w:rsidRDefault="00E51223" w:rsidP="00E512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1223" w:rsidRDefault="00E51223" w:rsidP="00E512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1223">
        <w:rPr>
          <w:rFonts w:ascii="Times New Roman" w:hAnsi="Times New Roman" w:cs="Times New Roman"/>
          <w:sz w:val="32"/>
          <w:szCs w:val="32"/>
        </w:rPr>
        <w:t xml:space="preserve">Na </w:t>
      </w:r>
      <w:r>
        <w:rPr>
          <w:rFonts w:ascii="Times New Roman" w:hAnsi="Times New Roman" w:cs="Times New Roman"/>
          <w:sz w:val="32"/>
          <w:szCs w:val="32"/>
        </w:rPr>
        <w:t xml:space="preserve">vychování ho odvezli </w:t>
      </w:r>
      <w:proofErr w:type="gramStart"/>
      <w:r w:rsidRPr="00E51223">
        <w:rPr>
          <w:rFonts w:ascii="Times New Roman" w:hAnsi="Times New Roman" w:cs="Times New Roman"/>
          <w:sz w:val="32"/>
          <w:szCs w:val="32"/>
        </w:rPr>
        <w:t>do</w:t>
      </w:r>
      <w:proofErr w:type="gramEnd"/>
      <w:r>
        <w:rPr>
          <w:rFonts w:ascii="Times New Roman" w:hAnsi="Times New Roman" w:cs="Times New Roman"/>
          <w:sz w:val="32"/>
          <w:szCs w:val="32"/>
        </w:rPr>
        <w:t>:</w:t>
      </w:r>
    </w:p>
    <w:p w:rsidR="00E51223" w:rsidRDefault="00E51223" w:rsidP="00E512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1223" w:rsidRDefault="00E51223" w:rsidP="00E512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1223">
        <w:rPr>
          <w:rFonts w:ascii="Times New Roman" w:hAnsi="Times New Roman" w:cs="Times New Roman"/>
          <w:sz w:val="32"/>
          <w:szCs w:val="32"/>
        </w:rPr>
        <w:t>Po smrti svého otce se stal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E51223" w:rsidRDefault="00E51223" w:rsidP="00E512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1223" w:rsidRDefault="00E51223" w:rsidP="00E512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1223">
        <w:rPr>
          <w:rFonts w:ascii="Times New Roman" w:hAnsi="Times New Roman" w:cs="Times New Roman"/>
          <w:sz w:val="32"/>
          <w:szCs w:val="32"/>
        </w:rPr>
        <w:t>Karel IV. byl po otci z</w:t>
      </w:r>
      <w:r>
        <w:rPr>
          <w:rFonts w:ascii="Times New Roman" w:hAnsi="Times New Roman" w:cs="Times New Roman"/>
          <w:sz w:val="32"/>
          <w:szCs w:val="32"/>
        </w:rPr>
        <w:t> </w:t>
      </w:r>
      <w:r w:rsidRPr="00E51223">
        <w:rPr>
          <w:rFonts w:ascii="Times New Roman" w:hAnsi="Times New Roman" w:cs="Times New Roman"/>
          <w:sz w:val="32"/>
          <w:szCs w:val="32"/>
        </w:rPr>
        <w:t>rodu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E51223" w:rsidRDefault="00E51223" w:rsidP="00E512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1223" w:rsidRDefault="00E51223" w:rsidP="00E512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1223">
        <w:rPr>
          <w:rFonts w:ascii="Times New Roman" w:hAnsi="Times New Roman" w:cs="Times New Roman"/>
          <w:sz w:val="32"/>
          <w:szCs w:val="32"/>
        </w:rPr>
        <w:t xml:space="preserve">Po </w:t>
      </w:r>
      <w:r>
        <w:rPr>
          <w:rFonts w:ascii="Times New Roman" w:hAnsi="Times New Roman" w:cs="Times New Roman"/>
          <w:sz w:val="32"/>
          <w:szCs w:val="32"/>
        </w:rPr>
        <w:t>matce:</w:t>
      </w:r>
    </w:p>
    <w:p w:rsidR="00E51223" w:rsidRDefault="00E51223" w:rsidP="00E512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1223" w:rsidRDefault="00E51223" w:rsidP="00E512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1223">
        <w:rPr>
          <w:rFonts w:ascii="Times New Roman" w:hAnsi="Times New Roman" w:cs="Times New Roman"/>
          <w:sz w:val="32"/>
          <w:szCs w:val="32"/>
        </w:rPr>
        <w:t>Nejvýznamnějším dílem byla stavba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E51223" w:rsidRDefault="00E51223" w:rsidP="00E512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1223" w:rsidRDefault="00E51223" w:rsidP="00E512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1223">
        <w:rPr>
          <w:rFonts w:ascii="Times New Roman" w:hAnsi="Times New Roman" w:cs="Times New Roman"/>
          <w:sz w:val="32"/>
          <w:szCs w:val="32"/>
        </w:rPr>
        <w:t>Oba břehy Vltavy nechal spojit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E51223" w:rsidRDefault="00E51223" w:rsidP="00E512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1223" w:rsidRDefault="00E51223" w:rsidP="00E512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1223">
        <w:rPr>
          <w:rFonts w:ascii="Times New Roman" w:hAnsi="Times New Roman" w:cs="Times New Roman"/>
          <w:sz w:val="32"/>
          <w:szCs w:val="32"/>
        </w:rPr>
        <w:t>V sousedství Starého Města založil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E51223" w:rsidRDefault="00E51223" w:rsidP="00E512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1223" w:rsidRDefault="00E51223" w:rsidP="00E512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1223">
        <w:rPr>
          <w:rFonts w:ascii="Times New Roman" w:hAnsi="Times New Roman" w:cs="Times New Roman"/>
          <w:sz w:val="32"/>
          <w:szCs w:val="32"/>
        </w:rPr>
        <w:t>Měl velkou zásluhu na růstu vzdělanosti. Založil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E51223" w:rsidRDefault="00E51223" w:rsidP="00E512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1223" w:rsidRDefault="00E51223" w:rsidP="00E512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1223">
        <w:rPr>
          <w:rFonts w:ascii="Times New Roman" w:hAnsi="Times New Roman" w:cs="Times New Roman"/>
          <w:sz w:val="32"/>
          <w:szCs w:val="32"/>
        </w:rPr>
        <w:t>Nechal zhotovit symboly královské moci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E51223" w:rsidRDefault="00E51223" w:rsidP="00E512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1223" w:rsidRDefault="00E51223" w:rsidP="00E512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2128269</wp:posOffset>
            </wp:positionH>
            <wp:positionV relativeFrom="paragraph">
              <wp:posOffset>75019</wp:posOffset>
            </wp:positionV>
            <wp:extent cx="4117015" cy="2573079"/>
            <wp:effectExtent l="19050" t="0" r="0" b="0"/>
            <wp:wrapNone/>
            <wp:docPr id="1" name="obrázek 1" descr="http://blog.idnes.cz/blog/3438/148910/karlste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.idnes.cz/blog/3438/148910/karlstej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015" cy="2573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1223">
        <w:rPr>
          <w:rFonts w:ascii="Times New Roman" w:hAnsi="Times New Roman" w:cs="Times New Roman"/>
          <w:sz w:val="32"/>
          <w:szCs w:val="32"/>
        </w:rPr>
        <w:t>Karel IV. řešil spory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E51223" w:rsidRDefault="00E51223" w:rsidP="00E512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51223" w:rsidRPr="00E51223" w:rsidRDefault="00E51223" w:rsidP="00E5122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1223">
        <w:rPr>
          <w:rFonts w:ascii="Times New Roman" w:hAnsi="Times New Roman" w:cs="Times New Roman"/>
          <w:sz w:val="32"/>
          <w:szCs w:val="32"/>
        </w:rPr>
        <w:t>Lidé Karla IV. nazývali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E51223" w:rsidRDefault="00E51223" w:rsidP="00E51223">
      <w:pPr>
        <w:pStyle w:val="Odstavecseseznamem"/>
        <w:spacing w:after="0" w:line="240" w:lineRule="auto"/>
      </w:pPr>
    </w:p>
    <w:p w:rsidR="00E51223" w:rsidRDefault="00E51223" w:rsidP="00E51223">
      <w:pPr>
        <w:pStyle w:val="Odstavecseseznamem"/>
        <w:spacing w:after="0" w:line="240" w:lineRule="auto"/>
      </w:pPr>
    </w:p>
    <w:p w:rsidR="00E51223" w:rsidRDefault="00E51223" w:rsidP="00E51223">
      <w:pPr>
        <w:pStyle w:val="Odstavecseseznamem"/>
        <w:spacing w:after="0" w:line="240" w:lineRule="auto"/>
      </w:pPr>
    </w:p>
    <w:sectPr w:rsidR="00E51223" w:rsidSect="00BE5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A2145"/>
    <w:multiLevelType w:val="hybridMultilevel"/>
    <w:tmpl w:val="2640BD2E"/>
    <w:lvl w:ilvl="0" w:tplc="EBFCDE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51223"/>
    <w:rsid w:val="00492765"/>
    <w:rsid w:val="00BE5B28"/>
    <w:rsid w:val="00E51223"/>
    <w:rsid w:val="00F2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5B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12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51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12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436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2014-06-03T17:54:00Z</dcterms:created>
  <dcterms:modified xsi:type="dcterms:W3CDTF">2014-06-03T18:04:00Z</dcterms:modified>
</cp:coreProperties>
</file>